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E6" w:rsidRDefault="00A047E6" w:rsidP="00A047E6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640667" cy="2696484"/>
            <wp:effectExtent l="0" t="0" r="0" b="8890"/>
            <wp:docPr id="1" name="Image 1" descr="D:\Jeannette\ATT00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annette\ATT0003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92" cy="269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7E6" w:rsidRDefault="00A047E6" w:rsidP="00A047E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fr-FR"/>
        </w:rPr>
      </w:pPr>
    </w:p>
    <w:p w:rsidR="00A047E6" w:rsidRDefault="00A047E6" w:rsidP="00A047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047E6">
        <w:rPr>
          <w:rFonts w:ascii="Times New Roman" w:eastAsia="Times New Roman" w:hAnsi="Times New Roman" w:cs="Times New Roman"/>
          <w:sz w:val="28"/>
          <w:szCs w:val="28"/>
          <w:lang w:eastAsia="fr-FR"/>
        </w:rPr>
        <w:t>Deux copains "BRETONS" discutent dans l'escalier :</w:t>
      </w:r>
    </w:p>
    <w:p w:rsidR="00A047E6" w:rsidRDefault="00A047E6" w:rsidP="00A047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047E6" w:rsidRPr="00A047E6" w:rsidRDefault="00A047E6" w:rsidP="00A047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047E6" w:rsidRPr="00A047E6" w:rsidRDefault="00A047E6" w:rsidP="00A047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047E6">
        <w:rPr>
          <w:rFonts w:ascii="Times New Roman" w:eastAsia="Times New Roman" w:hAnsi="Times New Roman" w:cs="Times New Roman"/>
          <w:sz w:val="28"/>
          <w:szCs w:val="28"/>
          <w:lang w:eastAsia="fr-FR"/>
        </w:rPr>
        <w:t>"J'en ai marre, ça fait la deuxième fois qu'on me vide ma cuve à mazout, pourtant la bouche de remplissage est bien cachée sous une vasque de fleurs ! " </w:t>
      </w:r>
    </w:p>
    <w:p w:rsidR="00A047E6" w:rsidRPr="00A047E6" w:rsidRDefault="00A047E6" w:rsidP="00A047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047E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"Moi j'ai résolu le problème, j'ai acheté un gros bouchon rouge avec </w:t>
      </w:r>
      <w:r w:rsidRPr="00A047E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MAZOUT </w:t>
      </w:r>
      <w:r w:rsidRPr="00A047E6">
        <w:rPr>
          <w:rFonts w:ascii="Times New Roman" w:eastAsia="Times New Roman" w:hAnsi="Times New Roman" w:cs="Times New Roman"/>
          <w:sz w:val="28"/>
          <w:szCs w:val="28"/>
          <w:lang w:eastAsia="fr-FR"/>
        </w:rPr>
        <w:t>marqué dessus en blanc"</w:t>
      </w:r>
    </w:p>
    <w:p w:rsidR="00A047E6" w:rsidRPr="00A047E6" w:rsidRDefault="00A047E6" w:rsidP="00A047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</w:pPr>
      <w:r w:rsidRPr="00A047E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"T'es fou ? </w:t>
      </w:r>
      <w:proofErr w:type="gramStart"/>
      <w:r w:rsidRPr="00A047E6">
        <w:rPr>
          <w:rFonts w:ascii="Times New Roman" w:eastAsia="Times New Roman" w:hAnsi="Times New Roman" w:cs="Times New Roman"/>
          <w:sz w:val="28"/>
          <w:szCs w:val="28"/>
          <w:lang w:eastAsia="fr-FR"/>
        </w:rPr>
        <w:t>ils</w:t>
      </w:r>
      <w:proofErr w:type="gramEnd"/>
      <w:r w:rsidRPr="00A047E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n'ont même plus à chercher !"</w:t>
      </w:r>
      <w:r w:rsidRPr="00A047E6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</w:p>
    <w:p w:rsidR="00A047E6" w:rsidRPr="00A047E6" w:rsidRDefault="00A047E6" w:rsidP="00A047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047E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"Ben ouais, mais le tuyau n'est pas relié à ma cuve à mazout ... Il est raccordé à ma fosse septique : ça fait trois fois qu’elle est vidée GRATOS en six mois !</w:t>
      </w:r>
      <w:r w:rsidRPr="00A047E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C250E0" w:rsidRDefault="00C250E0"/>
    <w:p w:rsidR="00A047E6" w:rsidRDefault="00A047E6"/>
    <w:p w:rsidR="00A047E6" w:rsidRDefault="00A047E6" w:rsidP="00A047E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95084" cy="110066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  rire_02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32" cy="110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E6"/>
    <w:rsid w:val="00103149"/>
    <w:rsid w:val="00A047E6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AD7812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AD7812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95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7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6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73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07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4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8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71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04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478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6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20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424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2014-01-02T09:47:00Z</dcterms:created>
  <dcterms:modified xsi:type="dcterms:W3CDTF">2014-01-02T09:54:00Z</dcterms:modified>
</cp:coreProperties>
</file>